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675" w:type="dxa"/>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6675"/>
      </w:tblGrid>
      <w:tr w:rsidR="00E319A3" w:rsidRPr="00E319A3" w:rsidTr="00E319A3">
        <w:trPr>
          <w:tblCellSpacing w:w="15" w:type="dxa"/>
          <w:jc w:val="center"/>
        </w:trPr>
        <w:tc>
          <w:tcPr>
            <w:tcW w:w="6465" w:type="dxa"/>
            <w:tcBorders>
              <w:top w:val="outset" w:sz="6" w:space="0" w:color="auto"/>
              <w:left w:val="outset" w:sz="6" w:space="0" w:color="auto"/>
              <w:bottom w:val="outset" w:sz="6" w:space="0" w:color="auto"/>
              <w:right w:val="outset" w:sz="6" w:space="0" w:color="auto"/>
            </w:tcBorders>
            <w:vAlign w:val="center"/>
            <w:hideMark/>
          </w:tcPr>
          <w:p w:rsidR="00E319A3" w:rsidRPr="00E319A3" w:rsidRDefault="00E319A3"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b/>
                <w:bCs/>
                <w:color w:val="000066"/>
                <w:sz w:val="24"/>
                <w:szCs w:val="24"/>
                <w:lang w:eastAsia="fr-FR"/>
              </w:rPr>
              <w:t>LES  NOMS  DE  FAMILLE  AU  XVIII</w:t>
            </w:r>
            <w:r w:rsidRPr="00E319A3">
              <w:rPr>
                <w:rFonts w:ascii="Verdana" w:eastAsia="Times New Roman" w:hAnsi="Verdana" w:cs="Times New Roman"/>
                <w:b/>
                <w:bCs/>
                <w:color w:val="000066"/>
                <w:sz w:val="20"/>
                <w:szCs w:val="20"/>
                <w:lang w:eastAsia="fr-FR"/>
              </w:rPr>
              <w:t>ème </w:t>
            </w:r>
            <w:r w:rsidRPr="00E319A3">
              <w:rPr>
                <w:rFonts w:ascii="Verdana" w:eastAsia="Times New Roman" w:hAnsi="Verdana" w:cs="Times New Roman"/>
                <w:b/>
                <w:bCs/>
                <w:color w:val="000066"/>
                <w:sz w:val="24"/>
                <w:szCs w:val="24"/>
                <w:lang w:eastAsia="fr-FR"/>
              </w:rPr>
              <w:t> SIÈCLE</w:t>
            </w:r>
          </w:p>
        </w:tc>
      </w:tr>
    </w:tbl>
    <w:p w:rsidR="00E319A3" w:rsidRPr="00E319A3" w:rsidRDefault="00E319A3" w:rsidP="00E319A3">
      <w:pPr>
        <w:spacing w:after="0" w:line="240" w:lineRule="auto"/>
        <w:rPr>
          <w:rFonts w:ascii="Times New Roman" w:eastAsia="Times New Roman" w:hAnsi="Times New Roman" w:cs="Times New Roman"/>
          <w:color w:val="000000"/>
          <w:sz w:val="27"/>
          <w:szCs w:val="27"/>
          <w:lang w:eastAsia="fr-FR"/>
        </w:rPr>
      </w:pPr>
    </w:p>
    <w:p w:rsidR="00E319A3" w:rsidRPr="00E319A3" w:rsidRDefault="00E319A3" w:rsidP="00E319A3">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319A3">
        <w:rPr>
          <w:rFonts w:ascii="Verdana" w:eastAsia="Times New Roman" w:hAnsi="Verdana" w:cs="Times New Roman"/>
          <w:color w:val="000000"/>
          <w:sz w:val="20"/>
          <w:szCs w:val="20"/>
          <w:lang w:eastAsia="fr-FR"/>
        </w:rPr>
        <w:t>Le premier nom cité en 1628 est Barbe BONDOIS. Les patronymes les plus répandus sont:</w:t>
      </w:r>
    </w:p>
    <w:p w:rsidR="00E319A3" w:rsidRPr="00E319A3" w:rsidRDefault="00E319A3" w:rsidP="00E319A3">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319A3">
        <w:rPr>
          <w:rFonts w:ascii="Verdana" w:eastAsia="Times New Roman" w:hAnsi="Verdana" w:cs="Times New Roman"/>
          <w:b/>
          <w:bCs/>
          <w:color w:val="000000"/>
          <w:sz w:val="20"/>
          <w:szCs w:val="20"/>
          <w:lang w:eastAsia="fr-FR"/>
        </w:rPr>
        <w:t>Noms disparus actuellement de La Chaussée-</w:t>
      </w:r>
      <w:proofErr w:type="spellStart"/>
      <w:r w:rsidRPr="00E319A3">
        <w:rPr>
          <w:rFonts w:ascii="Verdana" w:eastAsia="Times New Roman" w:hAnsi="Verdana" w:cs="Times New Roman"/>
          <w:b/>
          <w:bCs/>
          <w:color w:val="000000"/>
          <w:sz w:val="20"/>
          <w:szCs w:val="20"/>
          <w:lang w:eastAsia="fr-FR"/>
        </w:rPr>
        <w:t>Tirancourt</w:t>
      </w:r>
      <w:proofErr w:type="spellEnd"/>
    </w:p>
    <w:p w:rsidR="00E319A3" w:rsidRPr="00E319A3" w:rsidRDefault="00E319A3" w:rsidP="00E319A3">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319A3">
        <w:rPr>
          <w:rFonts w:ascii="Verdana" w:eastAsia="Times New Roman" w:hAnsi="Verdana" w:cs="Times New Roman"/>
          <w:color w:val="000000"/>
          <w:sz w:val="20"/>
          <w:szCs w:val="20"/>
          <w:lang w:eastAsia="fr-FR"/>
        </w:rPr>
        <w:t>BRANDICOURT, GOURGUECHON, DARRAS, LEFEBVRE, LHORTIE, DENAMPS, DOMART, FRERE, BELETRE, LEBOEUF, FLAMENT, LEVESQUE, SAGUIER, DARQUIERT, BOULANGER, GUIDON, RAMBOUR, DIU, MALET, BEUGER, PORCHEL, ROY, MAILLE, MASSE, BRAILLY, SAVOIE, CAUCHIE, VUIET, DUCOROY…</w:t>
      </w:r>
    </w:p>
    <w:p w:rsidR="00E319A3" w:rsidRPr="00E319A3" w:rsidRDefault="00E319A3" w:rsidP="00E319A3">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319A3">
        <w:rPr>
          <w:rFonts w:ascii="Verdana" w:eastAsia="Times New Roman" w:hAnsi="Verdana" w:cs="Times New Roman"/>
          <w:b/>
          <w:bCs/>
          <w:color w:val="000000"/>
          <w:sz w:val="20"/>
          <w:szCs w:val="20"/>
          <w:lang w:eastAsia="fr-FR"/>
        </w:rPr>
        <w:t>Noms disparus il y a quelques années</w:t>
      </w:r>
    </w:p>
    <w:p w:rsidR="00E319A3" w:rsidRPr="00E319A3" w:rsidRDefault="00E319A3" w:rsidP="00E319A3">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319A3">
        <w:rPr>
          <w:rFonts w:ascii="Verdana" w:eastAsia="Times New Roman" w:hAnsi="Verdana" w:cs="Times New Roman"/>
          <w:color w:val="000000"/>
          <w:sz w:val="20"/>
          <w:szCs w:val="20"/>
          <w:lang w:eastAsia="fr-FR"/>
        </w:rPr>
        <w:t>DEFLANDRE, FOUACHE, BARBIER, HULOT, RAVIN, SOREL, DETRE, BEHEN, HORVILLE, DOURLE, DROUART, LEJEUNE, RETHORE, BOIDIN, CUMEL, MERCIER, LOGNON, SAILLY, CARPENTIER, MOYE, DOMONT, VINCHENEUX, VASSEUR, TRENCART.</w:t>
      </w:r>
    </w:p>
    <w:p w:rsidR="00E319A3" w:rsidRPr="00E319A3" w:rsidRDefault="00E319A3" w:rsidP="00E319A3">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319A3">
        <w:rPr>
          <w:rFonts w:ascii="Verdana" w:eastAsia="Times New Roman" w:hAnsi="Verdana" w:cs="Times New Roman"/>
          <w:b/>
          <w:bCs/>
          <w:color w:val="000000"/>
          <w:sz w:val="20"/>
          <w:szCs w:val="20"/>
          <w:lang w:eastAsia="fr-FR"/>
        </w:rPr>
        <w:t>Noms existants encore</w:t>
      </w:r>
      <w:r w:rsidRPr="00E319A3">
        <w:rPr>
          <w:rFonts w:ascii="Verdana" w:eastAsia="Times New Roman" w:hAnsi="Verdana" w:cs="Times New Roman"/>
          <w:color w:val="000000"/>
          <w:sz w:val="20"/>
          <w:szCs w:val="20"/>
          <w:lang w:eastAsia="fr-FR"/>
        </w:rPr>
        <w:br/>
        <w:t>BONDOIS (1628), CARON* (1628), DUCROTOY* (1629), FOURNY (1713).</w:t>
      </w:r>
    </w:p>
    <w:p w:rsidR="00E319A3" w:rsidRPr="00E319A3" w:rsidRDefault="00E319A3" w:rsidP="00E319A3">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319A3">
        <w:rPr>
          <w:rFonts w:ascii="Verdana" w:eastAsia="Times New Roman" w:hAnsi="Verdana" w:cs="Times New Roman"/>
          <w:color w:val="000000"/>
          <w:sz w:val="20"/>
          <w:szCs w:val="20"/>
          <w:lang w:eastAsia="fr-FR"/>
        </w:rPr>
        <w:t>* Noms de jeunes filles</w:t>
      </w:r>
    </w:p>
    <w:p w:rsidR="00E319A3" w:rsidRPr="00E319A3" w:rsidRDefault="00E319A3" w:rsidP="00E319A3">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319A3">
        <w:rPr>
          <w:rFonts w:ascii="Verdana" w:eastAsia="Times New Roman" w:hAnsi="Verdana" w:cs="Times New Roman"/>
          <w:color w:val="000000"/>
          <w:sz w:val="20"/>
          <w:szCs w:val="20"/>
          <w:lang w:eastAsia="fr-FR"/>
        </w:rPr>
        <w:t>Bon nombre de ces patronymes étaient très courants il y a quelques années: à l’heure actuelle on ne trouve plus que quelques noms.</w:t>
      </w:r>
    </w:p>
    <w:p w:rsidR="00E319A3" w:rsidRPr="00E319A3" w:rsidRDefault="00E319A3" w:rsidP="00E319A3">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319A3">
        <w:rPr>
          <w:rFonts w:ascii="Verdana" w:eastAsia="Times New Roman" w:hAnsi="Verdana" w:cs="Times New Roman"/>
          <w:b/>
          <w:bCs/>
          <w:color w:val="000000"/>
          <w:sz w:val="20"/>
          <w:szCs w:val="20"/>
          <w:lang w:eastAsia="fr-FR"/>
        </w:rPr>
        <w:t>L’orthographe des noms</w:t>
      </w:r>
    </w:p>
    <w:p w:rsidR="00E319A3" w:rsidRPr="00E319A3" w:rsidRDefault="00E319A3" w:rsidP="00E319A3">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319A3">
        <w:rPr>
          <w:rFonts w:ascii="Verdana" w:eastAsia="Times New Roman" w:hAnsi="Verdana" w:cs="Times New Roman"/>
          <w:color w:val="000000"/>
          <w:sz w:val="20"/>
          <w:szCs w:val="20"/>
          <w:lang w:eastAsia="fr-FR"/>
        </w:rPr>
        <w:t xml:space="preserve">Pratiquement le seul homme instruit du village était le prêtre et la plupart des gens ne savaient qu’approximativement signer leur nom; aussi est-il naturel que l’orthographe des noms de familles ne soit pas sûre et qu’à la moindre difficulté, des graphies différentes apparaissent. Il arrive souvent qu’un prêtre venant </w:t>
      </w:r>
      <w:proofErr w:type="gramStart"/>
      <w:r w:rsidRPr="00E319A3">
        <w:rPr>
          <w:rFonts w:ascii="Verdana" w:eastAsia="Times New Roman" w:hAnsi="Verdana" w:cs="Times New Roman"/>
          <w:color w:val="000000"/>
          <w:sz w:val="20"/>
          <w:szCs w:val="20"/>
          <w:lang w:eastAsia="fr-FR"/>
        </w:rPr>
        <w:t>officier</w:t>
      </w:r>
      <w:proofErr w:type="gramEnd"/>
      <w:r w:rsidRPr="00E319A3">
        <w:rPr>
          <w:rFonts w:ascii="Verdana" w:eastAsia="Times New Roman" w:hAnsi="Verdana" w:cs="Times New Roman"/>
          <w:color w:val="000000"/>
          <w:sz w:val="20"/>
          <w:szCs w:val="20"/>
          <w:lang w:eastAsia="fr-FR"/>
        </w:rPr>
        <w:t xml:space="preserve"> pendant l’absence du prêtre de La Chaussée écrive le nom des paroissiens à son idée.</w:t>
      </w:r>
      <w:r w:rsidRPr="00E319A3">
        <w:rPr>
          <w:rFonts w:ascii="Verdana" w:eastAsia="Times New Roman" w:hAnsi="Verdana" w:cs="Times New Roman"/>
          <w:color w:val="000000"/>
          <w:sz w:val="20"/>
          <w:szCs w:val="20"/>
          <w:lang w:eastAsia="fr-FR"/>
        </w:rPr>
        <w:br/>
        <w:t>Il n’est pas rare non plus de trouver le même nom orthographié de deux façons différentes dans le même texte.</w:t>
      </w:r>
      <w:r w:rsidRPr="00E319A3">
        <w:rPr>
          <w:rFonts w:ascii="Verdana" w:eastAsia="Times New Roman" w:hAnsi="Verdana" w:cs="Times New Roman"/>
          <w:color w:val="000000"/>
          <w:sz w:val="20"/>
          <w:szCs w:val="20"/>
          <w:lang w:eastAsia="fr-FR"/>
        </w:rPr>
        <w:br/>
        <w:t>En 1712, le 11 janvier, le prêtre note le nom de Claude HORVILLE, ce dernier signant HOLLEVILLE. La même année le prêtre inscrit le nom de Claude VINCENEUX*, il signera VINCENAUX. En 1664, on trouve VINCHENU.</w:t>
      </w:r>
      <w:r w:rsidRPr="00E319A3">
        <w:rPr>
          <w:rFonts w:ascii="Verdana" w:eastAsia="Times New Roman" w:hAnsi="Verdana" w:cs="Times New Roman"/>
          <w:color w:val="000000"/>
          <w:sz w:val="20"/>
          <w:szCs w:val="20"/>
          <w:lang w:eastAsia="fr-FR"/>
        </w:rPr>
        <w:br/>
        <w:t>Voilà comment un nom peut-être transformé et se voir perpétuer par la suite.</w:t>
      </w:r>
      <w:r w:rsidRPr="00E319A3">
        <w:rPr>
          <w:rFonts w:ascii="Verdana" w:eastAsia="Times New Roman" w:hAnsi="Verdana" w:cs="Times New Roman"/>
          <w:color w:val="000000"/>
          <w:sz w:val="20"/>
          <w:szCs w:val="20"/>
          <w:lang w:eastAsia="fr-FR"/>
        </w:rPr>
        <w:br/>
        <w:t>Les noms de famille MOYE et DOMONT, noms qui me sont chers puisqu’il s’agit de patronymes familiaux, ont subi plusieurs transformations:</w:t>
      </w:r>
    </w:p>
    <w:p w:rsidR="00E319A3" w:rsidRPr="00E319A3" w:rsidRDefault="00E319A3" w:rsidP="00E319A3">
      <w:pPr>
        <w:spacing w:after="100" w:line="240" w:lineRule="auto"/>
        <w:rPr>
          <w:rFonts w:ascii="Times New Roman" w:eastAsia="Times New Roman" w:hAnsi="Times New Roman" w:cs="Times New Roman"/>
          <w:color w:val="000000"/>
          <w:sz w:val="27"/>
          <w:szCs w:val="27"/>
          <w:lang w:eastAsia="fr-FR"/>
        </w:rPr>
      </w:pPr>
      <w:r w:rsidRPr="00E319A3">
        <w:rPr>
          <w:rFonts w:ascii="Verdana" w:eastAsia="Times New Roman" w:hAnsi="Verdana" w:cs="Times New Roman"/>
          <w:color w:val="000000"/>
          <w:sz w:val="20"/>
          <w:szCs w:val="20"/>
          <w:lang w:eastAsia="fr-FR"/>
        </w:rPr>
        <w:t>MEOIE (1630), de MOY (1640), le MOY (1666), MOYE (1665), MOI (1747), MOY (1750)</w:t>
      </w:r>
      <w:proofErr w:type="gramStart"/>
      <w:r w:rsidRPr="00E319A3">
        <w:rPr>
          <w:rFonts w:ascii="Verdana" w:eastAsia="Times New Roman" w:hAnsi="Verdana" w:cs="Times New Roman"/>
          <w:color w:val="000000"/>
          <w:sz w:val="20"/>
          <w:szCs w:val="20"/>
          <w:lang w:eastAsia="fr-FR"/>
        </w:rPr>
        <w:t>,</w:t>
      </w:r>
      <w:proofErr w:type="gramEnd"/>
      <w:r w:rsidRPr="00E319A3">
        <w:rPr>
          <w:rFonts w:ascii="Verdana" w:eastAsia="Times New Roman" w:hAnsi="Verdana" w:cs="Times New Roman"/>
          <w:color w:val="000000"/>
          <w:sz w:val="20"/>
          <w:szCs w:val="20"/>
          <w:lang w:eastAsia="fr-FR"/>
        </w:rPr>
        <w:br/>
        <w:t>DOMONT (1670), DOMON (1681), DOMOND (1785).</w:t>
      </w:r>
    </w:p>
    <w:p w:rsidR="00E319A3" w:rsidRPr="00E319A3" w:rsidRDefault="00E319A3" w:rsidP="00E319A3">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319A3">
        <w:rPr>
          <w:rFonts w:ascii="Verdana" w:eastAsia="Times New Roman" w:hAnsi="Verdana" w:cs="Times New Roman"/>
          <w:color w:val="000000"/>
          <w:sz w:val="20"/>
          <w:szCs w:val="20"/>
          <w:lang w:eastAsia="fr-FR"/>
        </w:rPr>
        <w:t>Il en est de même pour les noms de famille BONDOIS et THUILLIER:</w:t>
      </w:r>
    </w:p>
    <w:p w:rsidR="00E319A3" w:rsidRPr="00E319A3" w:rsidRDefault="00E319A3" w:rsidP="00E319A3">
      <w:pPr>
        <w:spacing w:after="100" w:line="240" w:lineRule="auto"/>
        <w:rPr>
          <w:rFonts w:ascii="Times New Roman" w:eastAsia="Times New Roman" w:hAnsi="Times New Roman" w:cs="Times New Roman"/>
          <w:color w:val="000000"/>
          <w:sz w:val="27"/>
          <w:szCs w:val="27"/>
          <w:lang w:eastAsia="fr-FR"/>
        </w:rPr>
      </w:pPr>
      <w:r w:rsidRPr="00E319A3">
        <w:rPr>
          <w:rFonts w:ascii="Verdana" w:eastAsia="Times New Roman" w:hAnsi="Verdana" w:cs="Times New Roman"/>
          <w:color w:val="000000"/>
          <w:sz w:val="20"/>
          <w:szCs w:val="20"/>
          <w:lang w:eastAsia="fr-FR"/>
        </w:rPr>
        <w:t>BONDOIS (1628), BONDOY (1658), BONDOI (1772)</w:t>
      </w:r>
      <w:proofErr w:type="gramStart"/>
      <w:r w:rsidRPr="00E319A3">
        <w:rPr>
          <w:rFonts w:ascii="Verdana" w:eastAsia="Times New Roman" w:hAnsi="Verdana" w:cs="Times New Roman"/>
          <w:color w:val="000000"/>
          <w:sz w:val="20"/>
          <w:szCs w:val="20"/>
          <w:lang w:eastAsia="fr-FR"/>
        </w:rPr>
        <w:t>,</w:t>
      </w:r>
      <w:proofErr w:type="gramEnd"/>
      <w:r w:rsidRPr="00E319A3">
        <w:rPr>
          <w:rFonts w:ascii="Verdana" w:eastAsia="Times New Roman" w:hAnsi="Verdana" w:cs="Times New Roman"/>
          <w:color w:val="000000"/>
          <w:sz w:val="20"/>
          <w:szCs w:val="20"/>
          <w:lang w:eastAsia="fr-FR"/>
        </w:rPr>
        <w:br/>
        <w:t>THUILLIE (1635), TUILLIER (1700), THUILLER (1720), THUILLIEZ (1726), THUILLIER (1630).</w:t>
      </w:r>
    </w:p>
    <w:p w:rsidR="00E319A3" w:rsidRPr="00E319A3" w:rsidRDefault="00E319A3" w:rsidP="00E319A3">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319A3">
        <w:rPr>
          <w:rFonts w:ascii="Verdana" w:eastAsia="Times New Roman" w:hAnsi="Verdana" w:cs="Times New Roman"/>
          <w:color w:val="000000"/>
          <w:sz w:val="20"/>
          <w:szCs w:val="20"/>
          <w:lang w:eastAsia="fr-FR"/>
        </w:rPr>
        <w:t>* A l’évidence, il s’agit de la famille VINCHENEUX (première apparition en 1650).</w:t>
      </w:r>
    </w:p>
    <w:p w:rsidR="00E319A3" w:rsidRPr="00E319A3" w:rsidRDefault="00E319A3" w:rsidP="00E319A3">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319A3">
        <w:rPr>
          <w:rFonts w:ascii="Verdana" w:eastAsia="Times New Roman" w:hAnsi="Verdana" w:cs="Times New Roman"/>
          <w:b/>
          <w:bCs/>
          <w:color w:val="000000"/>
          <w:sz w:val="20"/>
          <w:szCs w:val="20"/>
          <w:lang w:eastAsia="fr-FR"/>
        </w:rPr>
        <w:lastRenderedPageBreak/>
        <w:t>Les doubles lettres</w:t>
      </w:r>
    </w:p>
    <w:p w:rsidR="00E319A3" w:rsidRPr="00E319A3" w:rsidRDefault="00E319A3" w:rsidP="00E319A3">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319A3">
        <w:rPr>
          <w:rFonts w:ascii="Verdana" w:eastAsia="Times New Roman" w:hAnsi="Verdana" w:cs="Times New Roman"/>
          <w:color w:val="000000"/>
          <w:sz w:val="20"/>
          <w:szCs w:val="20"/>
          <w:lang w:eastAsia="fr-FR"/>
        </w:rPr>
        <w:t>Je ne parlerai pas de ce problème, il suffit de se reporter au dictionnaire des noms de famille de La Chaussée-</w:t>
      </w:r>
      <w:proofErr w:type="spellStart"/>
      <w:r w:rsidRPr="00E319A3">
        <w:rPr>
          <w:rFonts w:ascii="Verdana" w:eastAsia="Times New Roman" w:hAnsi="Verdana" w:cs="Times New Roman"/>
          <w:color w:val="000000"/>
          <w:sz w:val="20"/>
          <w:szCs w:val="20"/>
          <w:lang w:eastAsia="fr-FR"/>
        </w:rPr>
        <w:t>Tirancourt</w:t>
      </w:r>
      <w:proofErr w:type="spellEnd"/>
      <w:r w:rsidRPr="00E319A3">
        <w:rPr>
          <w:rFonts w:ascii="Verdana" w:eastAsia="Times New Roman" w:hAnsi="Verdana" w:cs="Times New Roman"/>
          <w:color w:val="000000"/>
          <w:sz w:val="20"/>
          <w:szCs w:val="20"/>
          <w:lang w:eastAsia="fr-FR"/>
        </w:rPr>
        <w:t xml:space="preserve"> de 1628 à 1942.</w:t>
      </w:r>
    </w:p>
    <w:p w:rsidR="00E319A3" w:rsidRPr="00E319A3" w:rsidRDefault="00E319A3" w:rsidP="00E319A3">
      <w:pPr>
        <w:spacing w:after="100" w:line="240" w:lineRule="auto"/>
        <w:rPr>
          <w:rFonts w:ascii="Times New Roman" w:eastAsia="Times New Roman" w:hAnsi="Times New Roman" w:cs="Times New Roman"/>
          <w:color w:val="000000"/>
          <w:sz w:val="27"/>
          <w:szCs w:val="27"/>
          <w:lang w:eastAsia="fr-FR"/>
        </w:rPr>
      </w:pPr>
      <w:r w:rsidRPr="00E319A3">
        <w:rPr>
          <w:rFonts w:ascii="Verdana" w:eastAsia="Times New Roman" w:hAnsi="Verdana" w:cs="Times New Roman"/>
          <w:color w:val="000000"/>
          <w:sz w:val="20"/>
          <w:szCs w:val="20"/>
          <w:lang w:eastAsia="fr-FR"/>
        </w:rPr>
        <w:t>BONARD    (1675)     BONNARD (1910</w:t>
      </w:r>
      <w:proofErr w:type="gramStart"/>
      <w:r w:rsidRPr="00E319A3">
        <w:rPr>
          <w:rFonts w:ascii="Verdana" w:eastAsia="Times New Roman" w:hAnsi="Verdana" w:cs="Times New Roman"/>
          <w:color w:val="000000"/>
          <w:sz w:val="20"/>
          <w:szCs w:val="20"/>
          <w:lang w:eastAsia="fr-FR"/>
        </w:rPr>
        <w:t>)</w:t>
      </w:r>
      <w:proofErr w:type="gramEnd"/>
      <w:r w:rsidRPr="00E319A3">
        <w:rPr>
          <w:rFonts w:ascii="Verdana" w:eastAsia="Times New Roman" w:hAnsi="Verdana" w:cs="Times New Roman"/>
          <w:color w:val="000000"/>
          <w:sz w:val="20"/>
          <w:szCs w:val="20"/>
          <w:lang w:eastAsia="fr-FR"/>
        </w:rPr>
        <w:br/>
        <w:t>BELARD     (1755)     BELLARD  (1752)</w:t>
      </w:r>
      <w:r w:rsidRPr="00E319A3">
        <w:rPr>
          <w:rFonts w:ascii="Verdana" w:eastAsia="Times New Roman" w:hAnsi="Verdana" w:cs="Times New Roman"/>
          <w:color w:val="000000"/>
          <w:sz w:val="20"/>
          <w:szCs w:val="20"/>
          <w:lang w:eastAsia="fr-FR"/>
        </w:rPr>
        <w:br/>
        <w:t>DOMMART (1644)     DOMART  (1646)</w:t>
      </w:r>
      <w:r w:rsidRPr="00E319A3">
        <w:rPr>
          <w:rFonts w:ascii="Verdana" w:eastAsia="Times New Roman" w:hAnsi="Verdana" w:cs="Times New Roman"/>
          <w:color w:val="000000"/>
          <w:sz w:val="20"/>
          <w:szCs w:val="20"/>
          <w:lang w:eastAsia="fr-FR"/>
        </w:rPr>
        <w:br/>
        <w:t>BASILE     (1781)     BASILLE   (1755)…</w:t>
      </w:r>
    </w:p>
    <w:p w:rsidR="00E319A3" w:rsidRPr="00E319A3" w:rsidRDefault="00E319A3" w:rsidP="00E319A3">
      <w:p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spellStart"/>
      <w:r w:rsidRPr="00E319A3">
        <w:rPr>
          <w:rFonts w:ascii="Verdana" w:eastAsia="Times New Roman" w:hAnsi="Verdana" w:cs="Times New Roman"/>
          <w:b/>
          <w:bCs/>
          <w:color w:val="000000"/>
          <w:sz w:val="20"/>
          <w:szCs w:val="20"/>
          <w:lang w:eastAsia="fr-FR"/>
        </w:rPr>
        <w:t>Picardisation</w:t>
      </w:r>
      <w:proofErr w:type="spellEnd"/>
    </w:p>
    <w:p w:rsidR="00E319A3" w:rsidRPr="00E319A3" w:rsidRDefault="00E319A3" w:rsidP="00E319A3">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319A3">
        <w:rPr>
          <w:rFonts w:ascii="Verdana" w:eastAsia="Times New Roman" w:hAnsi="Verdana" w:cs="Times New Roman"/>
          <w:color w:val="000000"/>
          <w:sz w:val="20"/>
          <w:szCs w:val="20"/>
          <w:lang w:eastAsia="fr-FR"/>
        </w:rPr>
        <w:t>Il arrive parfois qu’un nom soit «</w:t>
      </w:r>
      <w:proofErr w:type="spellStart"/>
      <w:r w:rsidRPr="00E319A3">
        <w:rPr>
          <w:rFonts w:ascii="Verdana" w:eastAsia="Times New Roman" w:hAnsi="Verdana" w:cs="Times New Roman"/>
          <w:color w:val="000000"/>
          <w:sz w:val="20"/>
          <w:szCs w:val="20"/>
          <w:lang w:eastAsia="fr-FR"/>
        </w:rPr>
        <w:t>picardisé</w:t>
      </w:r>
      <w:proofErr w:type="spellEnd"/>
      <w:r w:rsidRPr="00E319A3">
        <w:rPr>
          <w:rFonts w:ascii="Verdana" w:eastAsia="Times New Roman" w:hAnsi="Verdana" w:cs="Times New Roman"/>
          <w:color w:val="000000"/>
          <w:sz w:val="20"/>
          <w:szCs w:val="20"/>
          <w:lang w:eastAsia="fr-FR"/>
        </w:rPr>
        <w:t>».</w:t>
      </w:r>
    </w:p>
    <w:p w:rsidR="00E319A3" w:rsidRPr="00E319A3" w:rsidRDefault="00E319A3" w:rsidP="00E319A3">
      <w:pPr>
        <w:spacing w:after="100" w:line="240" w:lineRule="auto"/>
        <w:rPr>
          <w:rFonts w:ascii="Times New Roman" w:eastAsia="Times New Roman" w:hAnsi="Times New Roman" w:cs="Times New Roman"/>
          <w:color w:val="000000"/>
          <w:sz w:val="27"/>
          <w:szCs w:val="27"/>
          <w:lang w:eastAsia="fr-FR"/>
        </w:rPr>
      </w:pPr>
      <w:r w:rsidRPr="00E319A3">
        <w:rPr>
          <w:rFonts w:ascii="Verdana" w:eastAsia="Times New Roman" w:hAnsi="Verdana" w:cs="Times New Roman"/>
          <w:color w:val="000000"/>
          <w:sz w:val="20"/>
          <w:szCs w:val="20"/>
          <w:lang w:eastAsia="fr-FR"/>
        </w:rPr>
        <w:t>BOSSU       (1784)    BOCHU       (1759</w:t>
      </w:r>
      <w:proofErr w:type="gramStart"/>
      <w:r w:rsidRPr="00E319A3">
        <w:rPr>
          <w:rFonts w:ascii="Verdana" w:eastAsia="Times New Roman" w:hAnsi="Verdana" w:cs="Times New Roman"/>
          <w:color w:val="000000"/>
          <w:sz w:val="20"/>
          <w:szCs w:val="20"/>
          <w:lang w:eastAsia="fr-FR"/>
        </w:rPr>
        <w:t>)</w:t>
      </w:r>
      <w:proofErr w:type="gramEnd"/>
      <w:r w:rsidRPr="00E319A3">
        <w:rPr>
          <w:rFonts w:ascii="Verdana" w:eastAsia="Times New Roman" w:hAnsi="Verdana" w:cs="Times New Roman"/>
          <w:color w:val="000000"/>
          <w:sz w:val="20"/>
          <w:szCs w:val="20"/>
          <w:lang w:eastAsia="fr-FR"/>
        </w:rPr>
        <w:br/>
        <w:t>DIEU          (1672)    BIU            (1709)</w:t>
      </w:r>
      <w:r w:rsidRPr="00E319A3">
        <w:rPr>
          <w:rFonts w:ascii="Verdana" w:eastAsia="Times New Roman" w:hAnsi="Verdana" w:cs="Times New Roman"/>
          <w:color w:val="000000"/>
          <w:sz w:val="20"/>
          <w:szCs w:val="20"/>
          <w:lang w:eastAsia="fr-FR"/>
        </w:rPr>
        <w:br/>
        <w:t>LENGLASSE (1712)    LANGLACHE (1723)…</w:t>
      </w:r>
    </w:p>
    <w:p w:rsidR="00E319A3" w:rsidRPr="00E319A3" w:rsidRDefault="00E319A3" w:rsidP="00E319A3">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319A3">
        <w:rPr>
          <w:rFonts w:ascii="Verdana" w:eastAsia="Times New Roman" w:hAnsi="Verdana" w:cs="Times New Roman"/>
          <w:i/>
          <w:iCs/>
          <w:color w:val="000000"/>
          <w:sz w:val="20"/>
          <w:szCs w:val="20"/>
          <w:lang w:eastAsia="fr-FR"/>
        </w:rPr>
        <w:t>Remarque</w:t>
      </w:r>
      <w:r w:rsidRPr="00E319A3">
        <w:rPr>
          <w:rFonts w:ascii="Verdana" w:eastAsia="Times New Roman" w:hAnsi="Verdana" w:cs="Times New Roman"/>
          <w:color w:val="000000"/>
          <w:sz w:val="20"/>
          <w:szCs w:val="20"/>
          <w:lang w:eastAsia="fr-FR"/>
        </w:rPr>
        <w:t>: Le patronyme «de La CHAUSSEE» a été retrouvé plusieurs fois en 1737, 1744 et 1755, il s’agit de Marie-Madeleine de La CHAUSSEE originaire du diocèse de Beauvais, épouse de François VIGOUREUX, jardinier chez Monsieur de LESTOCQ.</w:t>
      </w:r>
    </w:p>
    <w:p w:rsidR="00E319A3" w:rsidRPr="00E319A3" w:rsidRDefault="00E319A3" w:rsidP="00E319A3">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319A3">
        <w:rPr>
          <w:rFonts w:ascii="Verdana" w:eastAsia="Times New Roman" w:hAnsi="Verdana" w:cs="Times New Roman"/>
          <w:color w:val="000000"/>
          <w:sz w:val="20"/>
          <w:szCs w:val="20"/>
          <w:lang w:eastAsia="fr-FR"/>
        </w:rPr>
        <w:t>Le jeune enfant prenant le prénom de son parrain ou de son père, de sa mère ou de sa marraine, comme dans la plupart des cas il porte le même nom de famille, on trouve plusieurs fois le même prénom associé au même nom de famille; aussi le prêtre est-il obligé d’avoir recours à un surnom pour les différencier.</w:t>
      </w:r>
    </w:p>
    <w:p w:rsidR="00E319A3" w:rsidRPr="00E319A3" w:rsidRDefault="00E319A3" w:rsidP="00E319A3">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319A3">
        <w:rPr>
          <w:rFonts w:ascii="Verdana" w:eastAsia="Times New Roman" w:hAnsi="Verdana" w:cs="Times New Roman"/>
          <w:color w:val="000000"/>
          <w:sz w:val="20"/>
          <w:szCs w:val="20"/>
          <w:lang w:eastAsia="fr-FR"/>
        </w:rPr>
        <w:t>C’est ainsi que l’on trouve les sobriquets suivants, certains s’expliquent aisément, d’autres sont plus énigmatiques:</w:t>
      </w:r>
    </w:p>
    <w:p w:rsidR="00E319A3" w:rsidRPr="00E319A3" w:rsidRDefault="00E319A3" w:rsidP="00E319A3">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319A3">
        <w:rPr>
          <w:rFonts w:ascii="Verdana" w:eastAsia="Times New Roman" w:hAnsi="Verdana" w:cs="Times New Roman"/>
          <w:b/>
          <w:bCs/>
          <w:color w:val="000000"/>
          <w:sz w:val="20"/>
          <w:szCs w:val="20"/>
          <w:lang w:eastAsia="fr-FR"/>
        </w:rPr>
        <w:t>LES SURNOMS</w:t>
      </w:r>
    </w:p>
    <w:tbl>
      <w:tblPr>
        <w:tblW w:w="371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3"/>
        <w:gridCol w:w="2413"/>
        <w:gridCol w:w="1745"/>
        <w:gridCol w:w="1746"/>
      </w:tblGrid>
      <w:tr w:rsidR="00421575" w:rsidRPr="00E319A3" w:rsidTr="00421575">
        <w:trPr>
          <w:tblCellSpacing w:w="15" w:type="dxa"/>
          <w:jc w:val="center"/>
        </w:trPr>
        <w:tc>
          <w:tcPr>
            <w:tcW w:w="578" w:type="pct"/>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color w:val="000066"/>
                <w:sz w:val="20"/>
                <w:szCs w:val="20"/>
                <w:lang w:eastAsia="fr-FR"/>
              </w:rPr>
              <w:t>Année</w:t>
            </w:r>
          </w:p>
        </w:tc>
        <w:tc>
          <w:tcPr>
            <w:tcW w:w="1770" w:type="pct"/>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color w:val="000066"/>
                <w:sz w:val="20"/>
                <w:szCs w:val="20"/>
                <w:lang w:eastAsia="fr-FR"/>
              </w:rPr>
              <w:t>Nom de famille</w:t>
            </w:r>
          </w:p>
        </w:tc>
        <w:tc>
          <w:tcPr>
            <w:tcW w:w="1275" w:type="pct"/>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color w:val="000066"/>
                <w:sz w:val="20"/>
                <w:szCs w:val="20"/>
                <w:lang w:eastAsia="fr-FR"/>
              </w:rPr>
              <w:t>Surnom</w:t>
            </w:r>
          </w:p>
        </w:tc>
        <w:tc>
          <w:tcPr>
            <w:tcW w:w="1264" w:type="pct"/>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jc w:val="center"/>
              <w:rPr>
                <w:rFonts w:ascii="Verdana" w:eastAsia="Times New Roman" w:hAnsi="Verdana" w:cs="Times New Roman"/>
                <w:color w:val="000066"/>
                <w:sz w:val="20"/>
                <w:szCs w:val="20"/>
                <w:lang w:eastAsia="fr-FR"/>
              </w:rPr>
            </w:pPr>
            <w:proofErr w:type="spellStart"/>
            <w:r>
              <w:rPr>
                <w:rFonts w:ascii="Verdana" w:eastAsia="Times New Roman" w:hAnsi="Verdana" w:cs="Times New Roman"/>
                <w:color w:val="000066"/>
                <w:sz w:val="20"/>
                <w:szCs w:val="20"/>
                <w:lang w:eastAsia="fr-FR"/>
              </w:rPr>
              <w:t>Role</w:t>
            </w:r>
            <w:proofErr w:type="spellEnd"/>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1699</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Pierre THUILLIER</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le jeune</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1699</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Pierre THUILLIER</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l'ancien</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r>
              <w:rPr>
                <w:rFonts w:ascii="Verdana" w:eastAsia="Times New Roman" w:hAnsi="Verdana" w:cs="Times New Roman"/>
                <w:sz w:val="20"/>
                <w:szCs w:val="20"/>
                <w:lang w:eastAsia="fr-FR"/>
              </w:rPr>
              <w:t>journaliste</w:t>
            </w: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1711</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Claude CARON</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le jeune</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r>
              <w:rPr>
                <w:rFonts w:ascii="Verdana" w:eastAsia="Times New Roman" w:hAnsi="Verdana" w:cs="Times New Roman"/>
                <w:sz w:val="20"/>
                <w:szCs w:val="20"/>
                <w:lang w:eastAsia="fr-FR"/>
              </w:rPr>
              <w:t>pickpocket</w:t>
            </w: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Jean BONDOIS</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le jeune</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r>
              <w:rPr>
                <w:rFonts w:ascii="Verdana" w:eastAsia="Times New Roman" w:hAnsi="Verdana" w:cs="Times New Roman"/>
                <w:sz w:val="20"/>
                <w:szCs w:val="20"/>
                <w:lang w:eastAsia="fr-FR"/>
              </w:rPr>
              <w:t>espion</w:t>
            </w: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Jean DIU</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le jeune</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Jean FOURQUIER</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le jeune</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r>
              <w:rPr>
                <w:rFonts w:ascii="Verdana" w:eastAsia="Times New Roman" w:hAnsi="Verdana" w:cs="Times New Roman"/>
                <w:sz w:val="20"/>
                <w:szCs w:val="20"/>
                <w:lang w:eastAsia="fr-FR"/>
              </w:rPr>
              <w:t>bandit</w:t>
            </w: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1713</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François ROUSSEAU</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mignon</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r>
              <w:rPr>
                <w:rFonts w:ascii="Verdana" w:eastAsia="Times New Roman" w:hAnsi="Verdana" w:cs="Times New Roman"/>
                <w:sz w:val="20"/>
                <w:szCs w:val="20"/>
                <w:lang w:eastAsia="fr-FR"/>
              </w:rPr>
              <w:t>bandit</w:t>
            </w: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1715</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Marie-Barbe HULO</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la jeune</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1715</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Louis CARON</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curé</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r>
              <w:rPr>
                <w:rFonts w:ascii="Verdana" w:eastAsia="Times New Roman" w:hAnsi="Verdana" w:cs="Times New Roman"/>
                <w:sz w:val="20"/>
                <w:szCs w:val="20"/>
                <w:lang w:eastAsia="fr-FR"/>
              </w:rPr>
              <w:t>bandit</w:t>
            </w: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1716</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Jean Baptiste FOURNY</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des rosiers</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r>
              <w:rPr>
                <w:rFonts w:ascii="Verdana" w:eastAsia="Times New Roman" w:hAnsi="Verdana" w:cs="Times New Roman"/>
                <w:sz w:val="20"/>
                <w:szCs w:val="20"/>
                <w:lang w:eastAsia="fr-FR"/>
              </w:rPr>
              <w:t>bandit</w:t>
            </w: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1716</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Catherine MAILLE</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proofErr w:type="spellStart"/>
            <w:r w:rsidRPr="00E319A3">
              <w:rPr>
                <w:rFonts w:ascii="Verdana" w:eastAsia="Times New Roman" w:hAnsi="Verdana" w:cs="Times New Roman"/>
                <w:sz w:val="20"/>
                <w:szCs w:val="20"/>
                <w:lang w:eastAsia="fr-FR"/>
              </w:rPr>
              <w:t>Queslin</w:t>
            </w:r>
            <w:proofErr w:type="spellEnd"/>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r>
              <w:rPr>
                <w:rFonts w:ascii="Verdana" w:eastAsia="Times New Roman" w:hAnsi="Verdana" w:cs="Times New Roman"/>
                <w:sz w:val="20"/>
                <w:szCs w:val="20"/>
                <w:lang w:eastAsia="fr-FR"/>
              </w:rPr>
              <w:t>bandit</w:t>
            </w: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1719</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François CARON</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marin</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1724</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Jean CARON</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proofErr w:type="spellStart"/>
            <w:r w:rsidRPr="00E319A3">
              <w:rPr>
                <w:rFonts w:ascii="Verdana" w:eastAsia="Times New Roman" w:hAnsi="Verdana" w:cs="Times New Roman"/>
                <w:sz w:val="20"/>
                <w:szCs w:val="20"/>
                <w:lang w:eastAsia="fr-FR"/>
              </w:rPr>
              <w:t>Fro</w:t>
            </w:r>
            <w:proofErr w:type="spellEnd"/>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1724</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Jean FLANDRE</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Saint-Martin</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AF16BE" w:rsidP="00E319A3">
            <w:pPr>
              <w:spacing w:after="0" w:line="240" w:lineRule="auto"/>
              <w:rPr>
                <w:rFonts w:ascii="Verdana" w:eastAsia="Times New Roman" w:hAnsi="Verdana" w:cs="Times New Roman"/>
                <w:sz w:val="20"/>
                <w:szCs w:val="20"/>
                <w:lang w:eastAsia="fr-FR"/>
              </w:rPr>
            </w:pPr>
            <w:r>
              <w:rPr>
                <w:rFonts w:ascii="Verdana" w:eastAsia="Times New Roman" w:hAnsi="Verdana" w:cs="Times New Roman"/>
                <w:sz w:val="20"/>
                <w:szCs w:val="20"/>
                <w:lang w:eastAsia="fr-FR"/>
              </w:rPr>
              <w:t>invité</w:t>
            </w: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1725</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Claude HORVILLE</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la déroute</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AF16BE" w:rsidP="00E319A3">
            <w:pPr>
              <w:spacing w:after="0" w:line="240" w:lineRule="auto"/>
              <w:rPr>
                <w:rFonts w:ascii="Verdana" w:eastAsia="Times New Roman" w:hAnsi="Verdana" w:cs="Times New Roman"/>
                <w:sz w:val="20"/>
                <w:szCs w:val="20"/>
                <w:lang w:eastAsia="fr-FR"/>
              </w:rPr>
            </w:pPr>
            <w:r>
              <w:rPr>
                <w:rFonts w:ascii="Verdana" w:eastAsia="Times New Roman" w:hAnsi="Verdana" w:cs="Times New Roman"/>
                <w:sz w:val="20"/>
                <w:szCs w:val="20"/>
                <w:lang w:eastAsia="fr-FR"/>
              </w:rPr>
              <w:t>invité</w:t>
            </w: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1726</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Marie HORVILLE</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 xml:space="preserve">du </w:t>
            </w:r>
            <w:proofErr w:type="spellStart"/>
            <w:r w:rsidRPr="00E319A3">
              <w:rPr>
                <w:rFonts w:ascii="Verdana" w:eastAsia="Times New Roman" w:hAnsi="Verdana" w:cs="Times New Roman"/>
                <w:sz w:val="20"/>
                <w:szCs w:val="20"/>
                <w:lang w:eastAsia="fr-FR"/>
              </w:rPr>
              <w:t>Canday</w:t>
            </w:r>
            <w:proofErr w:type="spellEnd"/>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AF16BE" w:rsidP="00E319A3">
            <w:pPr>
              <w:spacing w:after="0" w:line="240" w:lineRule="auto"/>
              <w:rPr>
                <w:rFonts w:ascii="Verdana" w:eastAsia="Times New Roman" w:hAnsi="Verdana" w:cs="Times New Roman"/>
                <w:sz w:val="20"/>
                <w:szCs w:val="20"/>
                <w:lang w:eastAsia="fr-FR"/>
              </w:rPr>
            </w:pPr>
            <w:r>
              <w:rPr>
                <w:rFonts w:ascii="Verdana" w:eastAsia="Times New Roman" w:hAnsi="Verdana" w:cs="Times New Roman"/>
                <w:sz w:val="20"/>
                <w:szCs w:val="20"/>
                <w:lang w:eastAsia="fr-FR"/>
              </w:rPr>
              <w:t>invitée</w:t>
            </w: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lastRenderedPageBreak/>
              <w:t>1728</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Pierre DAMBREVILLE</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proofErr w:type="spellStart"/>
            <w:r w:rsidRPr="00E319A3">
              <w:rPr>
                <w:rFonts w:ascii="Verdana" w:eastAsia="Times New Roman" w:hAnsi="Verdana" w:cs="Times New Roman"/>
                <w:sz w:val="20"/>
                <w:szCs w:val="20"/>
                <w:lang w:eastAsia="fr-FR"/>
              </w:rPr>
              <w:t>Anquet</w:t>
            </w:r>
            <w:proofErr w:type="spellEnd"/>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1737</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Claude CARON</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Vicaire</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1739</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Claude CARON</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Vicaire</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1740</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Antoine CARON</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Marin</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1742</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François CARON</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Marin</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1742</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Claude BONDOIS</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Salada</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1742</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Nicolas CARON</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proofErr w:type="spellStart"/>
            <w:r w:rsidRPr="00E319A3">
              <w:rPr>
                <w:rFonts w:ascii="Verdana" w:eastAsia="Times New Roman" w:hAnsi="Verdana" w:cs="Times New Roman"/>
                <w:sz w:val="20"/>
                <w:szCs w:val="20"/>
                <w:lang w:eastAsia="fr-FR"/>
              </w:rPr>
              <w:t>Oissy</w:t>
            </w:r>
            <w:proofErr w:type="spellEnd"/>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1743</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Antoine CARON</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Marin</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1743</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Claude CARON</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Vicaire</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1754</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Jean CARON</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proofErr w:type="spellStart"/>
            <w:r w:rsidRPr="00E319A3">
              <w:rPr>
                <w:rFonts w:ascii="Verdana" w:eastAsia="Times New Roman" w:hAnsi="Verdana" w:cs="Times New Roman"/>
                <w:sz w:val="20"/>
                <w:szCs w:val="20"/>
                <w:lang w:eastAsia="fr-FR"/>
              </w:rPr>
              <w:t>Fro</w:t>
            </w:r>
            <w:proofErr w:type="spellEnd"/>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1757</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Charles HULOT</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le jeune</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AF16BE" w:rsidP="00E319A3">
            <w:pPr>
              <w:spacing w:after="0" w:line="240" w:lineRule="auto"/>
              <w:rPr>
                <w:rFonts w:ascii="Verdana" w:eastAsia="Times New Roman" w:hAnsi="Verdana" w:cs="Times New Roman"/>
                <w:sz w:val="20"/>
                <w:szCs w:val="20"/>
                <w:lang w:eastAsia="fr-FR"/>
              </w:rPr>
            </w:pPr>
            <w:r>
              <w:rPr>
                <w:rFonts w:ascii="Verdana" w:eastAsia="Times New Roman" w:hAnsi="Verdana" w:cs="Times New Roman"/>
                <w:sz w:val="20"/>
                <w:szCs w:val="20"/>
                <w:lang w:eastAsia="fr-FR"/>
              </w:rPr>
              <w:t>invité</w:t>
            </w: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1757</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Charles HULOT</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l'aîné</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1758</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François CARON</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Saint-Martin</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1758</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Jean CARON</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Po</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1761</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Claude BONDOIS</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Chanoine</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1767</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Claude BONDOIS</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Chanoine</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1767</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Pierre CARON</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 xml:space="preserve">Pierre </w:t>
            </w:r>
            <w:proofErr w:type="spellStart"/>
            <w:r w:rsidRPr="00E319A3">
              <w:rPr>
                <w:rFonts w:ascii="Verdana" w:eastAsia="Times New Roman" w:hAnsi="Verdana" w:cs="Times New Roman"/>
                <w:sz w:val="20"/>
                <w:szCs w:val="20"/>
                <w:lang w:eastAsia="fr-FR"/>
              </w:rPr>
              <w:t>Colô</w:t>
            </w:r>
            <w:proofErr w:type="spellEnd"/>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1767</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Jean Baptiste GIRAULT</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Le jeune</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AF16BE" w:rsidP="00E319A3">
            <w:pPr>
              <w:spacing w:after="0" w:line="240" w:lineRule="auto"/>
              <w:rPr>
                <w:rFonts w:ascii="Verdana" w:eastAsia="Times New Roman" w:hAnsi="Verdana" w:cs="Times New Roman"/>
                <w:sz w:val="20"/>
                <w:szCs w:val="20"/>
                <w:lang w:eastAsia="fr-FR"/>
              </w:rPr>
            </w:pPr>
            <w:r>
              <w:rPr>
                <w:rFonts w:ascii="Verdana" w:eastAsia="Times New Roman" w:hAnsi="Verdana" w:cs="Times New Roman"/>
                <w:sz w:val="20"/>
                <w:szCs w:val="20"/>
                <w:lang w:eastAsia="fr-FR"/>
              </w:rPr>
              <w:t>invité</w:t>
            </w: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1769</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Nicolas DEFLANDRE</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proofErr w:type="spellStart"/>
            <w:r w:rsidRPr="00E319A3">
              <w:rPr>
                <w:rFonts w:ascii="Verdana" w:eastAsia="Times New Roman" w:hAnsi="Verdana" w:cs="Times New Roman"/>
                <w:sz w:val="20"/>
                <w:szCs w:val="20"/>
                <w:lang w:eastAsia="fr-FR"/>
              </w:rPr>
              <w:t>Mayot</w:t>
            </w:r>
            <w:proofErr w:type="spellEnd"/>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AF16BE" w:rsidP="00E319A3">
            <w:pPr>
              <w:spacing w:after="0" w:line="240" w:lineRule="auto"/>
              <w:rPr>
                <w:rFonts w:ascii="Verdana" w:eastAsia="Times New Roman" w:hAnsi="Verdana" w:cs="Times New Roman"/>
                <w:sz w:val="20"/>
                <w:szCs w:val="20"/>
                <w:lang w:eastAsia="fr-FR"/>
              </w:rPr>
            </w:pPr>
            <w:r>
              <w:rPr>
                <w:rFonts w:ascii="Verdana" w:eastAsia="Times New Roman" w:hAnsi="Verdana" w:cs="Times New Roman"/>
                <w:sz w:val="20"/>
                <w:szCs w:val="20"/>
                <w:lang w:eastAsia="fr-FR"/>
              </w:rPr>
              <w:t>invité</w:t>
            </w: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1771</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Louis CARON</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curé</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1771</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Claude CARON</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proofErr w:type="spellStart"/>
            <w:r w:rsidRPr="00E319A3">
              <w:rPr>
                <w:rFonts w:ascii="Verdana" w:eastAsia="Times New Roman" w:hAnsi="Verdana" w:cs="Times New Roman"/>
                <w:sz w:val="20"/>
                <w:szCs w:val="20"/>
                <w:lang w:eastAsia="fr-FR"/>
              </w:rPr>
              <w:t>Fro</w:t>
            </w:r>
            <w:proofErr w:type="spellEnd"/>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1772</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AF16BE" w:rsidP="00E319A3">
            <w:pPr>
              <w:spacing w:after="0" w:line="240" w:lineRule="auto"/>
              <w:rPr>
                <w:rFonts w:ascii="Times New Roman" w:eastAsia="Times New Roman" w:hAnsi="Times New Roman" w:cs="Times New Roman"/>
                <w:sz w:val="24"/>
                <w:szCs w:val="24"/>
                <w:lang w:eastAsia="fr-FR"/>
              </w:rPr>
            </w:pPr>
            <w:r>
              <w:rPr>
                <w:rFonts w:ascii="Verdana" w:eastAsia="Times New Roman" w:hAnsi="Verdana" w:cs="Times New Roman"/>
                <w:sz w:val="20"/>
                <w:szCs w:val="20"/>
                <w:lang w:eastAsia="fr-FR"/>
              </w:rPr>
              <w:t>Louis</w:t>
            </w:r>
            <w:r w:rsidR="00C43AD1">
              <w:rPr>
                <w:rFonts w:ascii="Verdana" w:eastAsia="Times New Roman" w:hAnsi="Verdana" w:cs="Times New Roman"/>
                <w:sz w:val="20"/>
                <w:szCs w:val="20"/>
                <w:lang w:eastAsia="fr-FR"/>
              </w:rPr>
              <w:t>e</w:t>
            </w:r>
            <w:r>
              <w:rPr>
                <w:rFonts w:ascii="Verdana" w:eastAsia="Times New Roman" w:hAnsi="Verdana" w:cs="Times New Roman"/>
                <w:sz w:val="20"/>
                <w:szCs w:val="20"/>
                <w:lang w:eastAsia="fr-FR"/>
              </w:rPr>
              <w:t xml:space="preserve"> </w:t>
            </w:r>
            <w:r w:rsidR="00421575" w:rsidRPr="00E319A3">
              <w:rPr>
                <w:rFonts w:ascii="Verdana" w:eastAsia="Times New Roman" w:hAnsi="Verdana" w:cs="Times New Roman"/>
                <w:sz w:val="20"/>
                <w:szCs w:val="20"/>
                <w:lang w:eastAsia="fr-FR"/>
              </w:rPr>
              <w:t>MERCIER</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le jeune</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C43AD1" w:rsidP="00E319A3">
            <w:pPr>
              <w:spacing w:after="0" w:line="240" w:lineRule="auto"/>
              <w:rPr>
                <w:rFonts w:ascii="Verdana" w:eastAsia="Times New Roman" w:hAnsi="Verdana" w:cs="Times New Roman"/>
                <w:sz w:val="20"/>
                <w:szCs w:val="20"/>
                <w:lang w:eastAsia="fr-FR"/>
              </w:rPr>
            </w:pPr>
            <w:r>
              <w:rPr>
                <w:rFonts w:ascii="Verdana" w:eastAsia="Times New Roman" w:hAnsi="Verdana" w:cs="Times New Roman"/>
                <w:sz w:val="20"/>
                <w:szCs w:val="20"/>
                <w:lang w:eastAsia="fr-FR"/>
              </w:rPr>
              <w:t>invitée</w:t>
            </w: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1772</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Louis</w:t>
            </w:r>
            <w:r w:rsidR="00C43AD1">
              <w:rPr>
                <w:rFonts w:ascii="Verdana" w:eastAsia="Times New Roman" w:hAnsi="Verdana" w:cs="Times New Roman"/>
                <w:sz w:val="20"/>
                <w:szCs w:val="20"/>
                <w:lang w:eastAsia="fr-FR"/>
              </w:rPr>
              <w:t>e</w:t>
            </w:r>
            <w:r w:rsidRPr="00E319A3">
              <w:rPr>
                <w:rFonts w:ascii="Verdana" w:eastAsia="Times New Roman" w:hAnsi="Verdana" w:cs="Times New Roman"/>
                <w:sz w:val="20"/>
                <w:szCs w:val="20"/>
                <w:lang w:eastAsia="fr-FR"/>
              </w:rPr>
              <w:t xml:space="preserve"> DUCOROI</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Ferdinand</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1772</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Pierre CARON</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Pot</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1773</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Marie BOULENGER</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Marie-Louise</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AF16BE" w:rsidP="00E319A3">
            <w:pPr>
              <w:spacing w:after="0" w:line="240" w:lineRule="auto"/>
              <w:rPr>
                <w:rFonts w:ascii="Verdana" w:eastAsia="Times New Roman" w:hAnsi="Verdana" w:cs="Times New Roman"/>
                <w:sz w:val="20"/>
                <w:szCs w:val="20"/>
                <w:lang w:eastAsia="fr-FR"/>
              </w:rPr>
            </w:pPr>
            <w:r>
              <w:rPr>
                <w:rFonts w:ascii="Verdana" w:eastAsia="Times New Roman" w:hAnsi="Verdana" w:cs="Times New Roman"/>
                <w:sz w:val="20"/>
                <w:szCs w:val="20"/>
                <w:lang w:eastAsia="fr-FR"/>
              </w:rPr>
              <w:t>invitée</w:t>
            </w: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1773</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Noël</w:t>
            </w:r>
            <w:r w:rsidR="00AF16BE">
              <w:rPr>
                <w:rFonts w:ascii="Verdana" w:eastAsia="Times New Roman" w:hAnsi="Verdana" w:cs="Times New Roman"/>
                <w:sz w:val="20"/>
                <w:szCs w:val="20"/>
                <w:lang w:eastAsia="fr-FR"/>
              </w:rPr>
              <w:t>le</w:t>
            </w:r>
            <w:r w:rsidRPr="00E319A3">
              <w:rPr>
                <w:rFonts w:ascii="Verdana" w:eastAsia="Times New Roman" w:hAnsi="Verdana" w:cs="Times New Roman"/>
                <w:sz w:val="20"/>
                <w:szCs w:val="20"/>
                <w:lang w:eastAsia="fr-FR"/>
              </w:rPr>
              <w:t xml:space="preserve"> SAILLY</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AF16BE" w:rsidP="00E319A3">
            <w:pPr>
              <w:spacing w:after="0" w:line="240" w:lineRule="auto"/>
              <w:rPr>
                <w:rFonts w:ascii="Times New Roman" w:eastAsia="Times New Roman" w:hAnsi="Times New Roman" w:cs="Times New Roman"/>
                <w:sz w:val="24"/>
                <w:szCs w:val="24"/>
                <w:lang w:eastAsia="fr-FR"/>
              </w:rPr>
            </w:pPr>
            <w:r>
              <w:rPr>
                <w:rFonts w:ascii="Verdana" w:eastAsia="Times New Roman" w:hAnsi="Verdana" w:cs="Times New Roman"/>
                <w:sz w:val="20"/>
                <w:szCs w:val="20"/>
                <w:lang w:eastAsia="fr-FR"/>
              </w:rPr>
              <w:t>la</w:t>
            </w:r>
            <w:r w:rsidR="00421575" w:rsidRPr="00E319A3">
              <w:rPr>
                <w:rFonts w:ascii="Verdana" w:eastAsia="Times New Roman" w:hAnsi="Verdana" w:cs="Times New Roman"/>
                <w:sz w:val="20"/>
                <w:szCs w:val="20"/>
                <w:lang w:eastAsia="fr-FR"/>
              </w:rPr>
              <w:t xml:space="preserve"> jeune</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AF16BE" w:rsidP="00E319A3">
            <w:pPr>
              <w:spacing w:after="0" w:line="240" w:lineRule="auto"/>
              <w:rPr>
                <w:rFonts w:ascii="Verdana" w:eastAsia="Times New Roman" w:hAnsi="Verdana" w:cs="Times New Roman"/>
                <w:sz w:val="20"/>
                <w:szCs w:val="20"/>
                <w:lang w:eastAsia="fr-FR"/>
              </w:rPr>
            </w:pPr>
            <w:r>
              <w:rPr>
                <w:rFonts w:ascii="Verdana" w:eastAsia="Times New Roman" w:hAnsi="Verdana" w:cs="Times New Roman"/>
                <w:sz w:val="20"/>
                <w:szCs w:val="20"/>
                <w:lang w:eastAsia="fr-FR"/>
              </w:rPr>
              <w:t>invitée</w:t>
            </w: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1773</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Claude CARON</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vicaire</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1774</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Jean</w:t>
            </w:r>
            <w:r w:rsidR="00C43AD1">
              <w:rPr>
                <w:rFonts w:ascii="Verdana" w:eastAsia="Times New Roman" w:hAnsi="Verdana" w:cs="Times New Roman"/>
                <w:sz w:val="20"/>
                <w:szCs w:val="20"/>
                <w:lang w:eastAsia="fr-FR"/>
              </w:rPr>
              <w:t>ne</w:t>
            </w:r>
            <w:r w:rsidRPr="00E319A3">
              <w:rPr>
                <w:rFonts w:ascii="Verdana" w:eastAsia="Times New Roman" w:hAnsi="Verdana" w:cs="Times New Roman"/>
                <w:sz w:val="20"/>
                <w:szCs w:val="20"/>
                <w:lang w:eastAsia="fr-FR"/>
              </w:rPr>
              <w:t xml:space="preserve"> DUCROTOY</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l'oison</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C43AD1" w:rsidP="00E319A3">
            <w:pPr>
              <w:spacing w:after="0" w:line="240" w:lineRule="auto"/>
              <w:rPr>
                <w:rFonts w:ascii="Verdana" w:eastAsia="Times New Roman" w:hAnsi="Verdana" w:cs="Times New Roman"/>
                <w:sz w:val="20"/>
                <w:szCs w:val="20"/>
                <w:lang w:eastAsia="fr-FR"/>
              </w:rPr>
            </w:pPr>
            <w:r>
              <w:rPr>
                <w:rFonts w:ascii="Verdana" w:eastAsia="Times New Roman" w:hAnsi="Verdana" w:cs="Times New Roman"/>
                <w:sz w:val="20"/>
                <w:szCs w:val="20"/>
                <w:lang w:eastAsia="fr-FR"/>
              </w:rPr>
              <w:t>invitée</w:t>
            </w: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1775</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Louis</w:t>
            </w:r>
            <w:r w:rsidR="00C43AD1">
              <w:rPr>
                <w:rFonts w:ascii="Verdana" w:eastAsia="Times New Roman" w:hAnsi="Verdana" w:cs="Times New Roman"/>
                <w:sz w:val="20"/>
                <w:szCs w:val="20"/>
                <w:lang w:eastAsia="fr-FR"/>
              </w:rPr>
              <w:t>e CARONNE</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vicaire</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C43AD1" w:rsidP="00E319A3">
            <w:pPr>
              <w:spacing w:after="0" w:line="240" w:lineRule="auto"/>
              <w:rPr>
                <w:rFonts w:ascii="Verdana" w:eastAsia="Times New Roman" w:hAnsi="Verdana" w:cs="Times New Roman"/>
                <w:sz w:val="20"/>
                <w:szCs w:val="20"/>
                <w:lang w:eastAsia="fr-FR"/>
              </w:rPr>
            </w:pPr>
            <w:r>
              <w:rPr>
                <w:rFonts w:ascii="Verdana" w:eastAsia="Times New Roman" w:hAnsi="Verdana" w:cs="Times New Roman"/>
                <w:sz w:val="20"/>
                <w:szCs w:val="20"/>
                <w:lang w:eastAsia="fr-FR"/>
              </w:rPr>
              <w:t>invitée</w:t>
            </w: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1776</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Jacques DEFLANDRES</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proofErr w:type="spellStart"/>
            <w:r w:rsidRPr="00E319A3">
              <w:rPr>
                <w:rFonts w:ascii="Verdana" w:eastAsia="Times New Roman" w:hAnsi="Verdana" w:cs="Times New Roman"/>
                <w:sz w:val="20"/>
                <w:szCs w:val="20"/>
                <w:lang w:eastAsia="fr-FR"/>
              </w:rPr>
              <w:t>grilleux</w:t>
            </w:r>
            <w:proofErr w:type="spellEnd"/>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1785</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Charles CARON</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proofErr w:type="spellStart"/>
            <w:r w:rsidRPr="00E319A3">
              <w:rPr>
                <w:rFonts w:ascii="Verdana" w:eastAsia="Times New Roman" w:hAnsi="Verdana" w:cs="Times New Roman"/>
                <w:sz w:val="20"/>
                <w:szCs w:val="20"/>
                <w:lang w:eastAsia="fr-FR"/>
              </w:rPr>
              <w:t>Fro</w:t>
            </w:r>
            <w:proofErr w:type="spellEnd"/>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1790</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C43AD1">
            <w:pPr>
              <w:spacing w:after="0" w:line="240" w:lineRule="auto"/>
              <w:rPr>
                <w:rFonts w:ascii="Times New Roman" w:eastAsia="Times New Roman" w:hAnsi="Times New Roman" w:cs="Times New Roman"/>
                <w:sz w:val="24"/>
                <w:szCs w:val="24"/>
                <w:lang w:eastAsia="fr-FR"/>
              </w:rPr>
            </w:pPr>
            <w:bookmarkStart w:id="0" w:name="_GoBack"/>
            <w:r w:rsidRPr="00E319A3">
              <w:rPr>
                <w:rFonts w:ascii="Verdana" w:eastAsia="Times New Roman" w:hAnsi="Verdana" w:cs="Times New Roman"/>
                <w:sz w:val="20"/>
                <w:szCs w:val="20"/>
                <w:lang w:eastAsia="fr-FR"/>
              </w:rPr>
              <w:t>Antoine</w:t>
            </w:r>
            <w:r w:rsidR="00C43AD1">
              <w:rPr>
                <w:rFonts w:ascii="Verdana" w:eastAsia="Times New Roman" w:hAnsi="Verdana" w:cs="Times New Roman"/>
                <w:sz w:val="20"/>
                <w:szCs w:val="20"/>
                <w:lang w:eastAsia="fr-FR"/>
              </w:rPr>
              <w:t>tte</w:t>
            </w:r>
            <w:r w:rsidRPr="00E319A3">
              <w:rPr>
                <w:rFonts w:ascii="Verdana" w:eastAsia="Times New Roman" w:hAnsi="Verdana" w:cs="Times New Roman"/>
                <w:sz w:val="20"/>
                <w:szCs w:val="20"/>
                <w:lang w:eastAsia="fr-FR"/>
              </w:rPr>
              <w:t xml:space="preserve"> C</w:t>
            </w:r>
            <w:r w:rsidR="00C43AD1">
              <w:rPr>
                <w:rFonts w:ascii="Verdana" w:eastAsia="Times New Roman" w:hAnsi="Verdana" w:cs="Times New Roman"/>
                <w:sz w:val="20"/>
                <w:szCs w:val="20"/>
                <w:lang w:eastAsia="fr-FR"/>
              </w:rPr>
              <w:t>UBAT</w:t>
            </w:r>
            <w:bookmarkEnd w:id="0"/>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Cavalier</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C43AD1" w:rsidP="00E319A3">
            <w:pPr>
              <w:spacing w:after="0" w:line="240" w:lineRule="auto"/>
              <w:rPr>
                <w:rFonts w:ascii="Verdana" w:eastAsia="Times New Roman" w:hAnsi="Verdana" w:cs="Times New Roman"/>
                <w:sz w:val="20"/>
                <w:szCs w:val="20"/>
                <w:lang w:eastAsia="fr-FR"/>
              </w:rPr>
            </w:pPr>
            <w:r>
              <w:rPr>
                <w:rFonts w:ascii="Verdana" w:eastAsia="Times New Roman" w:hAnsi="Verdana" w:cs="Times New Roman"/>
                <w:sz w:val="20"/>
                <w:szCs w:val="20"/>
                <w:lang w:eastAsia="fr-FR"/>
              </w:rPr>
              <w:t>invitée</w:t>
            </w:r>
          </w:p>
        </w:tc>
      </w:tr>
      <w:tr w:rsidR="00421575" w:rsidRPr="00E319A3" w:rsidTr="004215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jc w:val="center"/>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1798</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Claude CARON</w:t>
            </w:r>
          </w:p>
        </w:tc>
        <w:tc>
          <w:tcPr>
            <w:tcW w:w="0" w:type="auto"/>
            <w:tcBorders>
              <w:top w:val="outset" w:sz="6" w:space="0" w:color="auto"/>
              <w:left w:val="outset" w:sz="6" w:space="0" w:color="auto"/>
              <w:bottom w:val="outset" w:sz="6" w:space="0" w:color="auto"/>
              <w:right w:val="outset" w:sz="6" w:space="0" w:color="auto"/>
            </w:tcBorders>
            <w:vAlign w:val="center"/>
            <w:hideMark/>
          </w:tcPr>
          <w:p w:rsidR="00421575" w:rsidRPr="00E319A3" w:rsidRDefault="00421575" w:rsidP="00E319A3">
            <w:pPr>
              <w:spacing w:after="0" w:line="240" w:lineRule="auto"/>
              <w:rPr>
                <w:rFonts w:ascii="Times New Roman" w:eastAsia="Times New Roman" w:hAnsi="Times New Roman" w:cs="Times New Roman"/>
                <w:sz w:val="24"/>
                <w:szCs w:val="24"/>
                <w:lang w:eastAsia="fr-FR"/>
              </w:rPr>
            </w:pPr>
            <w:r w:rsidRPr="00E319A3">
              <w:rPr>
                <w:rFonts w:ascii="Verdana" w:eastAsia="Times New Roman" w:hAnsi="Verdana" w:cs="Times New Roman"/>
                <w:sz w:val="20"/>
                <w:szCs w:val="20"/>
                <w:lang w:eastAsia="fr-FR"/>
              </w:rPr>
              <w:t>pépère</w:t>
            </w:r>
          </w:p>
        </w:tc>
        <w:tc>
          <w:tcPr>
            <w:tcW w:w="0" w:type="auto"/>
            <w:tcBorders>
              <w:top w:val="outset" w:sz="6" w:space="0" w:color="auto"/>
              <w:left w:val="outset" w:sz="6" w:space="0" w:color="auto"/>
              <w:bottom w:val="outset" w:sz="6" w:space="0" w:color="auto"/>
              <w:right w:val="outset" w:sz="6" w:space="0" w:color="auto"/>
            </w:tcBorders>
          </w:tcPr>
          <w:p w:rsidR="00421575" w:rsidRPr="00E319A3" w:rsidRDefault="00421575" w:rsidP="00E319A3">
            <w:pPr>
              <w:spacing w:after="0" w:line="240" w:lineRule="auto"/>
              <w:rPr>
                <w:rFonts w:ascii="Verdana" w:eastAsia="Times New Roman" w:hAnsi="Verdana" w:cs="Times New Roman"/>
                <w:sz w:val="20"/>
                <w:szCs w:val="20"/>
                <w:lang w:eastAsia="fr-FR"/>
              </w:rPr>
            </w:pPr>
          </w:p>
        </w:tc>
      </w:tr>
    </w:tbl>
    <w:p w:rsidR="00E319A3" w:rsidRPr="00E319A3" w:rsidRDefault="00E319A3" w:rsidP="00E319A3">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319A3">
        <w:rPr>
          <w:rFonts w:ascii="Verdana" w:eastAsia="Times New Roman" w:hAnsi="Verdana" w:cs="Times New Roman"/>
          <w:color w:val="000000"/>
          <w:sz w:val="20"/>
          <w:szCs w:val="20"/>
          <w:lang w:eastAsia="fr-FR"/>
        </w:rPr>
        <w:t>Il est amusant de noter que certains surnoms se transmettent de père en fils (1715: décès de Louis CARON; 1771: décès de Louis CARON, fils du précédent, tous deux ont le sobriquet «Curé»).</w:t>
      </w:r>
    </w:p>
    <w:p w:rsidR="00E319A3" w:rsidRPr="00E319A3" w:rsidRDefault="00E319A3" w:rsidP="00E319A3">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E319A3">
        <w:rPr>
          <w:rFonts w:ascii="Times New Roman" w:eastAsia="Times New Roman" w:hAnsi="Times New Roman" w:cs="Times New Roman"/>
          <w:noProof/>
          <w:color w:val="000000"/>
          <w:sz w:val="27"/>
          <w:szCs w:val="27"/>
          <w:lang w:eastAsia="fr-FR"/>
        </w:rPr>
        <w:lastRenderedPageBreak/>
        <w:drawing>
          <wp:inline distT="0" distB="0" distL="0" distR="0">
            <wp:extent cx="4638675" cy="1524000"/>
            <wp:effectExtent l="0" t="0" r="9525" b="0"/>
            <wp:docPr id="1" name="Image 1" descr="http://sehet.andre.free.fr/dedephotos/signatures18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het.andre.free.fr/dedephotos/signatures18em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38675" cy="1524000"/>
                    </a:xfrm>
                    <a:prstGeom prst="rect">
                      <a:avLst/>
                    </a:prstGeom>
                    <a:noFill/>
                    <a:ln>
                      <a:noFill/>
                    </a:ln>
                  </pic:spPr>
                </pic:pic>
              </a:graphicData>
            </a:graphic>
          </wp:inline>
        </w:drawing>
      </w:r>
    </w:p>
    <w:p w:rsidR="00E319A3" w:rsidRPr="00E319A3" w:rsidRDefault="00E319A3" w:rsidP="00E319A3">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E319A3">
        <w:rPr>
          <w:rFonts w:ascii="Verdana" w:eastAsia="Times New Roman" w:hAnsi="Verdana" w:cs="Times New Roman"/>
          <w:i/>
          <w:iCs/>
          <w:color w:val="000000"/>
          <w:sz w:val="20"/>
          <w:szCs w:val="20"/>
          <w:lang w:eastAsia="fr-FR"/>
        </w:rPr>
        <w:t>De jolies signatures…</w:t>
      </w:r>
    </w:p>
    <w:p w:rsidR="000E4533" w:rsidRPr="00E319A3" w:rsidRDefault="000E4533" w:rsidP="00E319A3"/>
    <w:sectPr w:rsidR="000E4533" w:rsidRPr="00E319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A3"/>
    <w:rsid w:val="000E4533"/>
    <w:rsid w:val="00421575"/>
    <w:rsid w:val="00AF16BE"/>
    <w:rsid w:val="00C43AD1"/>
    <w:rsid w:val="00E319A3"/>
    <w:rsid w:val="00F3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7B970-1A5E-47E5-8AEA-3A7DDCC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319A3"/>
    <w:rPr>
      <w:b/>
      <w:bCs/>
    </w:rPr>
  </w:style>
  <w:style w:type="paragraph" w:styleId="NormalWeb">
    <w:name w:val="Normal (Web)"/>
    <w:basedOn w:val="Normal"/>
    <w:uiPriority w:val="99"/>
    <w:semiHidden/>
    <w:unhideWhenUsed/>
    <w:rsid w:val="00E319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319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255237">
      <w:bodyDiv w:val="1"/>
      <w:marLeft w:val="0"/>
      <w:marRight w:val="0"/>
      <w:marTop w:val="0"/>
      <w:marBottom w:val="0"/>
      <w:divBdr>
        <w:top w:val="none" w:sz="0" w:space="0" w:color="auto"/>
        <w:left w:val="none" w:sz="0" w:space="0" w:color="auto"/>
        <w:bottom w:val="none" w:sz="0" w:space="0" w:color="auto"/>
        <w:right w:val="none" w:sz="0" w:space="0" w:color="auto"/>
      </w:divBdr>
      <w:divsChild>
        <w:div w:id="1283802020">
          <w:marLeft w:val="0"/>
          <w:marRight w:val="0"/>
          <w:marTop w:val="0"/>
          <w:marBottom w:val="0"/>
          <w:divBdr>
            <w:top w:val="none" w:sz="0" w:space="0" w:color="auto"/>
            <w:left w:val="none" w:sz="0" w:space="0" w:color="auto"/>
            <w:bottom w:val="none" w:sz="0" w:space="0" w:color="auto"/>
            <w:right w:val="none" w:sz="0" w:space="0" w:color="auto"/>
          </w:divBdr>
        </w:div>
        <w:div w:id="118308251">
          <w:marLeft w:val="0"/>
          <w:marRight w:val="0"/>
          <w:marTop w:val="0"/>
          <w:marBottom w:val="0"/>
          <w:divBdr>
            <w:top w:val="none" w:sz="0" w:space="0" w:color="auto"/>
            <w:left w:val="none" w:sz="0" w:space="0" w:color="auto"/>
            <w:bottom w:val="none" w:sz="0" w:space="0" w:color="auto"/>
            <w:right w:val="none" w:sz="0" w:space="0" w:color="auto"/>
          </w:divBdr>
        </w:div>
        <w:div w:id="186332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639537">
              <w:marLeft w:val="0"/>
              <w:marRight w:val="0"/>
              <w:marTop w:val="0"/>
              <w:marBottom w:val="0"/>
              <w:divBdr>
                <w:top w:val="none" w:sz="0" w:space="0" w:color="auto"/>
                <w:left w:val="none" w:sz="0" w:space="0" w:color="auto"/>
                <w:bottom w:val="none" w:sz="0" w:space="0" w:color="auto"/>
                <w:right w:val="none" w:sz="0" w:space="0" w:color="auto"/>
              </w:divBdr>
            </w:div>
          </w:divsChild>
        </w:div>
        <w:div w:id="2069841170">
          <w:marLeft w:val="0"/>
          <w:marRight w:val="0"/>
          <w:marTop w:val="0"/>
          <w:marBottom w:val="0"/>
          <w:divBdr>
            <w:top w:val="none" w:sz="0" w:space="0" w:color="auto"/>
            <w:left w:val="none" w:sz="0" w:space="0" w:color="auto"/>
            <w:bottom w:val="none" w:sz="0" w:space="0" w:color="auto"/>
            <w:right w:val="none" w:sz="0" w:space="0" w:color="auto"/>
          </w:divBdr>
        </w:div>
        <w:div w:id="584920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947520">
              <w:marLeft w:val="0"/>
              <w:marRight w:val="0"/>
              <w:marTop w:val="0"/>
              <w:marBottom w:val="0"/>
              <w:divBdr>
                <w:top w:val="none" w:sz="0" w:space="0" w:color="auto"/>
                <w:left w:val="none" w:sz="0" w:space="0" w:color="auto"/>
                <w:bottom w:val="none" w:sz="0" w:space="0" w:color="auto"/>
                <w:right w:val="none" w:sz="0" w:space="0" w:color="auto"/>
              </w:divBdr>
            </w:div>
          </w:divsChild>
        </w:div>
        <w:div w:id="251402232">
          <w:marLeft w:val="0"/>
          <w:marRight w:val="0"/>
          <w:marTop w:val="0"/>
          <w:marBottom w:val="0"/>
          <w:divBdr>
            <w:top w:val="none" w:sz="0" w:space="0" w:color="auto"/>
            <w:left w:val="none" w:sz="0" w:space="0" w:color="auto"/>
            <w:bottom w:val="none" w:sz="0" w:space="0" w:color="auto"/>
            <w:right w:val="none" w:sz="0" w:space="0" w:color="auto"/>
          </w:divBdr>
        </w:div>
        <w:div w:id="1705330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40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2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0922">
          <w:marLeft w:val="0"/>
          <w:marRight w:val="0"/>
          <w:marTop w:val="0"/>
          <w:marBottom w:val="0"/>
          <w:divBdr>
            <w:top w:val="none" w:sz="0" w:space="0" w:color="auto"/>
            <w:left w:val="none" w:sz="0" w:space="0" w:color="auto"/>
            <w:bottom w:val="none" w:sz="0" w:space="0" w:color="auto"/>
            <w:right w:val="none" w:sz="0" w:space="0" w:color="auto"/>
          </w:divBdr>
        </w:div>
        <w:div w:id="525023428">
          <w:marLeft w:val="0"/>
          <w:marRight w:val="0"/>
          <w:marTop w:val="0"/>
          <w:marBottom w:val="0"/>
          <w:divBdr>
            <w:top w:val="none" w:sz="0" w:space="0" w:color="auto"/>
            <w:left w:val="none" w:sz="0" w:space="0" w:color="auto"/>
            <w:bottom w:val="none" w:sz="0" w:space="0" w:color="auto"/>
            <w:right w:val="none" w:sz="0" w:space="0" w:color="auto"/>
          </w:divBdr>
        </w:div>
        <w:div w:id="1936548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5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0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9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816</Words>
  <Characters>4491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Gonel</dc:creator>
  <cp:keywords/>
  <dc:description/>
  <cp:lastModifiedBy>Laurent Gonel</cp:lastModifiedBy>
  <cp:revision>3</cp:revision>
  <dcterms:created xsi:type="dcterms:W3CDTF">2021-03-30T08:58:00Z</dcterms:created>
  <dcterms:modified xsi:type="dcterms:W3CDTF">2021-03-31T15:22:00Z</dcterms:modified>
</cp:coreProperties>
</file>